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 xml:space="preserve">Дело № </w:t>
      </w:r>
      <w:r w:rsidR="00226F4C">
        <w:rPr>
          <w:color w:val="auto"/>
          <w:sz w:val="28"/>
        </w:rPr>
        <w:t>*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="00226F4C">
        <w:rPr>
          <w:color w:val="auto"/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426AF4">
        <w:rPr>
          <w:sz w:val="28"/>
        </w:rPr>
        <w:t>12 августа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426AF4">
        <w:rPr>
          <w:sz w:val="28"/>
          <w:szCs w:val="28"/>
        </w:rPr>
        <w:t xml:space="preserve">Мировой судья судебного </w:t>
      </w:r>
      <w:r w:rsidRPr="00426AF4">
        <w:rPr>
          <w:sz w:val="28"/>
          <w:szCs w:val="28"/>
        </w:rPr>
        <w:t xml:space="preserve">участка № 2 </w:t>
      </w:r>
      <w:r w:rsidRPr="00426AF4">
        <w:rPr>
          <w:sz w:val="28"/>
          <w:szCs w:val="28"/>
        </w:rPr>
        <w:t>Няганского</w:t>
      </w:r>
      <w:r w:rsidRPr="00426AF4">
        <w:rPr>
          <w:sz w:val="28"/>
          <w:szCs w:val="28"/>
        </w:rPr>
        <w:t xml:space="preserve"> судебного района Ханты-Мансийского автономного округа-Югры Колосова Е.С., исполняя обязанности мирового судьи судебного участка №3 </w:t>
      </w:r>
      <w:r w:rsidRPr="00426AF4">
        <w:rPr>
          <w:sz w:val="28"/>
          <w:szCs w:val="28"/>
        </w:rPr>
        <w:t>Няганского</w:t>
      </w:r>
      <w:r w:rsidRPr="00426AF4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Pr="00342B1C">
        <w:rPr>
          <w:sz w:val="28"/>
          <w:szCs w:val="28"/>
        </w:rPr>
        <w:t xml:space="preserve">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26AF4">
        <w:rPr>
          <w:sz w:val="28"/>
        </w:rPr>
        <w:t>Прамович</w:t>
      </w:r>
      <w:r w:rsidR="009B02FC">
        <w:rPr>
          <w:sz w:val="28"/>
        </w:rPr>
        <w:t>а</w:t>
      </w:r>
      <w:r w:rsidR="00426AF4">
        <w:rPr>
          <w:sz w:val="28"/>
        </w:rPr>
        <w:t xml:space="preserve"> Анатолия Николаевича, </w:t>
      </w:r>
      <w:r w:rsidR="00226F4C">
        <w:rPr>
          <w:sz w:val="28"/>
        </w:rPr>
        <w:t>***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</w:t>
      </w:r>
      <w:r>
        <w:rPr>
          <w:sz w:val="28"/>
        </w:rPr>
        <w:t>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29</w:t>
      </w:r>
      <w:r w:rsidR="007F253A">
        <w:rPr>
          <w:sz w:val="28"/>
        </w:rPr>
        <w:t>.06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15</w:t>
      </w:r>
      <w:r w:rsidR="00A01454">
        <w:rPr>
          <w:sz w:val="28"/>
        </w:rPr>
        <w:t xml:space="preserve"> часов </w:t>
      </w:r>
      <w:r>
        <w:rPr>
          <w:sz w:val="28"/>
        </w:rPr>
        <w:t>01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860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 xml:space="preserve">Р 404 </w:t>
      </w:r>
      <w:r>
        <w:rPr>
          <w:sz w:val="28"/>
        </w:rPr>
        <w:t>«</w:t>
      </w:r>
      <w:r w:rsidR="008C3947">
        <w:rPr>
          <w:sz w:val="28"/>
        </w:rPr>
        <w:t>Тюмень-Тобольск-Ханты-Мансийск</w:t>
      </w:r>
      <w:r>
        <w:rPr>
          <w:sz w:val="28"/>
        </w:rPr>
        <w:t>»</w:t>
      </w:r>
      <w:r w:rsidR="00B9615B">
        <w:rPr>
          <w:sz w:val="28"/>
        </w:rPr>
        <w:t xml:space="preserve"> </w:t>
      </w:r>
      <w:r>
        <w:rPr>
          <w:sz w:val="28"/>
        </w:rPr>
        <w:t>Ханты-Мансийского</w:t>
      </w:r>
      <w:r w:rsidR="00B9615B">
        <w:rPr>
          <w:sz w:val="28"/>
        </w:rPr>
        <w:t xml:space="preserve"> района </w:t>
      </w:r>
      <w:r>
        <w:rPr>
          <w:color w:val="000000" w:themeColor="text1"/>
          <w:sz w:val="28"/>
          <w:szCs w:val="28"/>
        </w:rPr>
        <w:t>Пранович</w:t>
      </w:r>
      <w:r>
        <w:rPr>
          <w:color w:val="000000" w:themeColor="text1"/>
          <w:sz w:val="28"/>
          <w:szCs w:val="28"/>
        </w:rPr>
        <w:t xml:space="preserve"> А.Н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226F4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19CA" w:rsidR="00931571">
        <w:rPr>
          <w:sz w:val="28"/>
          <w:szCs w:val="28"/>
        </w:rPr>
        <w:t>госуд</w:t>
      </w:r>
      <w:r w:rsidRPr="002F19CA" w:rsidR="00A01454">
        <w:rPr>
          <w:sz w:val="28"/>
          <w:szCs w:val="28"/>
        </w:rPr>
        <w:t xml:space="preserve">арственный регистрационный </w:t>
      </w:r>
      <w:r w:rsidRPr="002F19CA" w:rsidR="00CE7607">
        <w:rPr>
          <w:sz w:val="28"/>
          <w:szCs w:val="28"/>
        </w:rPr>
        <w:t xml:space="preserve">знак </w:t>
      </w:r>
      <w:r w:rsidR="00226F4C">
        <w:rPr>
          <w:sz w:val="28"/>
          <w:szCs w:val="28"/>
        </w:rPr>
        <w:t>***</w:t>
      </w:r>
      <w:r w:rsidRPr="002F19CA" w:rsidR="008834C1">
        <w:rPr>
          <w:sz w:val="28"/>
          <w:szCs w:val="28"/>
        </w:rPr>
        <w:t xml:space="preserve">, </w:t>
      </w:r>
      <w:r w:rsidR="00B9615B">
        <w:rPr>
          <w:sz w:val="28"/>
          <w:szCs w:val="28"/>
        </w:rPr>
        <w:t xml:space="preserve">совершил обгон </w:t>
      </w:r>
      <w:r w:rsidR="007F253A">
        <w:rPr>
          <w:sz w:val="28"/>
          <w:szCs w:val="28"/>
        </w:rPr>
        <w:t xml:space="preserve">впереди </w:t>
      </w:r>
      <w:r w:rsidR="00B9615B">
        <w:rPr>
          <w:sz w:val="28"/>
          <w:szCs w:val="28"/>
        </w:rPr>
        <w:t xml:space="preserve">движущегося транспортного </w:t>
      </w:r>
      <w:r>
        <w:rPr>
          <w:sz w:val="28"/>
          <w:szCs w:val="28"/>
        </w:rPr>
        <w:t xml:space="preserve">средства </w:t>
      </w:r>
      <w:r w:rsidRPr="002F19CA">
        <w:rPr>
          <w:sz w:val="28"/>
          <w:szCs w:val="28"/>
        </w:rPr>
        <w:t>в</w:t>
      </w:r>
      <w:r w:rsidR="008834C1">
        <w:rPr>
          <w:sz w:val="28"/>
        </w:rPr>
        <w:t xml:space="preserve">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 xml:space="preserve">, </w:t>
      </w:r>
      <w:r w:rsidR="007F253A">
        <w:rPr>
          <w:sz w:val="28"/>
        </w:rPr>
        <w:t xml:space="preserve">с выездом на сторону дороги, </w:t>
      </w:r>
      <w:r w:rsidR="00B9615B">
        <w:rPr>
          <w:sz w:val="28"/>
        </w:rPr>
        <w:t xml:space="preserve">предназначенную для движения встречных транспортных средств, </w:t>
      </w:r>
      <w:r w:rsidR="00C614DF">
        <w:rPr>
          <w:sz w:val="28"/>
        </w:rPr>
        <w:t>чем нарушил пункт 1.3</w:t>
      </w:r>
      <w:r w:rsidR="00B9615B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Пранович</w:t>
      </w:r>
      <w:r>
        <w:rPr>
          <w:color w:val="000000" w:themeColor="text1"/>
          <w:sz w:val="28"/>
          <w:szCs w:val="28"/>
        </w:rPr>
        <w:t xml:space="preserve"> А.Н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426AF4">
        <w:rPr>
          <w:color w:val="000000" w:themeColor="text1"/>
          <w:sz w:val="28"/>
          <w:szCs w:val="28"/>
        </w:rPr>
        <w:t>Пранович</w:t>
      </w:r>
      <w:r w:rsidR="009B02FC">
        <w:rPr>
          <w:color w:val="000000" w:themeColor="text1"/>
          <w:sz w:val="28"/>
          <w:szCs w:val="28"/>
        </w:rPr>
        <w:t>а</w:t>
      </w:r>
      <w:r w:rsidR="00426AF4">
        <w:rPr>
          <w:color w:val="000000" w:themeColor="text1"/>
          <w:sz w:val="28"/>
          <w:szCs w:val="28"/>
        </w:rPr>
        <w:t xml:space="preserve"> А.Н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</w:t>
      </w:r>
      <w:r>
        <w:rPr>
          <w:sz w:val="28"/>
        </w:rPr>
        <w:t xml:space="preserve">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</w:t>
      </w:r>
      <w:r>
        <w:rPr>
          <w:sz w:val="28"/>
        </w:rPr>
        <w:t>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</w:t>
      </w:r>
      <w:r>
        <w:rPr>
          <w:sz w:val="28"/>
        </w:rPr>
        <w:t xml:space="preserve">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</w:t>
      </w:r>
      <w:r>
        <w:rPr>
          <w:sz w:val="28"/>
        </w:rPr>
        <w:t xml:space="preserve">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26AF4">
        <w:rPr>
          <w:color w:val="000000" w:themeColor="text1"/>
          <w:sz w:val="28"/>
          <w:szCs w:val="28"/>
        </w:rPr>
        <w:t>Пранович</w:t>
      </w:r>
      <w:r w:rsidR="00426AF4">
        <w:rPr>
          <w:color w:val="000000" w:themeColor="text1"/>
          <w:sz w:val="28"/>
          <w:szCs w:val="28"/>
        </w:rPr>
        <w:t xml:space="preserve"> А.Н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</w:t>
      </w:r>
      <w:r>
        <w:rPr>
          <w:sz w:val="28"/>
        </w:rPr>
        <w:t>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26AF4">
        <w:rPr>
          <w:color w:val="000000" w:themeColor="text1"/>
          <w:sz w:val="28"/>
          <w:szCs w:val="28"/>
        </w:rPr>
        <w:t>Пранович</w:t>
      </w:r>
      <w:r w:rsidR="009B02FC">
        <w:rPr>
          <w:color w:val="000000" w:themeColor="text1"/>
          <w:sz w:val="28"/>
          <w:szCs w:val="28"/>
        </w:rPr>
        <w:t>а</w:t>
      </w:r>
      <w:r w:rsidR="00426AF4">
        <w:rPr>
          <w:color w:val="000000" w:themeColor="text1"/>
          <w:sz w:val="28"/>
          <w:szCs w:val="28"/>
        </w:rPr>
        <w:t xml:space="preserve"> А.Н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</w:t>
      </w:r>
      <w:r>
        <w:rPr>
          <w:sz w:val="28"/>
        </w:rPr>
        <w:t>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85171A">
        <w:rPr>
          <w:sz w:val="28"/>
        </w:rPr>
        <w:t>6</w:t>
      </w:r>
      <w:r w:rsidR="00426AF4">
        <w:rPr>
          <w:sz w:val="28"/>
        </w:rPr>
        <w:t>41691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426AF4">
        <w:rPr>
          <w:sz w:val="28"/>
        </w:rPr>
        <w:t>29</w:t>
      </w:r>
      <w:r w:rsidR="007F253A">
        <w:rPr>
          <w:sz w:val="28"/>
        </w:rPr>
        <w:t>.06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426AF4">
        <w:rPr>
          <w:color w:val="000000" w:themeColor="text1"/>
          <w:sz w:val="28"/>
          <w:szCs w:val="28"/>
        </w:rPr>
        <w:t>Пранович</w:t>
      </w:r>
      <w:r w:rsidR="009B02FC">
        <w:rPr>
          <w:color w:val="000000" w:themeColor="text1"/>
          <w:sz w:val="28"/>
          <w:szCs w:val="28"/>
        </w:rPr>
        <w:t>ем</w:t>
      </w:r>
      <w:r w:rsidR="00426AF4">
        <w:rPr>
          <w:color w:val="000000" w:themeColor="text1"/>
          <w:sz w:val="28"/>
          <w:szCs w:val="28"/>
        </w:rPr>
        <w:t xml:space="preserve"> А.Н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426AF4">
        <w:rPr>
          <w:sz w:val="28"/>
        </w:rPr>
        <w:t>29</w:t>
      </w:r>
      <w:r w:rsidR="006316C8">
        <w:rPr>
          <w:sz w:val="28"/>
        </w:rPr>
        <w:t>.</w:t>
      </w:r>
      <w:r w:rsidR="007F253A">
        <w:rPr>
          <w:sz w:val="28"/>
        </w:rPr>
        <w:t>06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 w:rsidR="0085171A">
        <w:rPr>
          <w:sz w:val="28"/>
        </w:rPr>
        <w:t xml:space="preserve">в которой имеется подпись водителя </w:t>
      </w:r>
      <w:r w:rsidR="00426AF4">
        <w:rPr>
          <w:color w:val="000000" w:themeColor="text1"/>
          <w:sz w:val="28"/>
          <w:szCs w:val="28"/>
        </w:rPr>
        <w:t>Пранович</w:t>
      </w:r>
      <w:r w:rsidR="009B02FC">
        <w:rPr>
          <w:color w:val="000000" w:themeColor="text1"/>
          <w:sz w:val="28"/>
          <w:szCs w:val="28"/>
        </w:rPr>
        <w:t>а</w:t>
      </w:r>
      <w:r w:rsidR="00426AF4">
        <w:rPr>
          <w:color w:val="000000" w:themeColor="text1"/>
          <w:sz w:val="28"/>
          <w:szCs w:val="28"/>
        </w:rPr>
        <w:t xml:space="preserve"> А.Н</w:t>
      </w:r>
      <w:r w:rsidRPr="001D47F1" w:rsidR="0085171A">
        <w:rPr>
          <w:sz w:val="28"/>
        </w:rPr>
        <w:t xml:space="preserve">., </w:t>
      </w:r>
      <w:r w:rsidR="0085171A">
        <w:rPr>
          <w:sz w:val="28"/>
        </w:rPr>
        <w:t>письменных замечаний не поступало</w:t>
      </w:r>
      <w:r>
        <w:rPr>
          <w:sz w:val="28"/>
        </w:rPr>
        <w:t>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426AF4">
        <w:rPr>
          <w:sz w:val="28"/>
        </w:rPr>
        <w:t>взвода 1 роты № 1</w:t>
      </w:r>
      <w:r w:rsidR="007F253A">
        <w:rPr>
          <w:sz w:val="28"/>
        </w:rPr>
        <w:t xml:space="preserve"> </w:t>
      </w:r>
      <w:r w:rsidR="007514B7">
        <w:rPr>
          <w:sz w:val="28"/>
        </w:rPr>
        <w:t>ОБ</w:t>
      </w:r>
      <w:r w:rsidR="007D48E5">
        <w:rPr>
          <w:sz w:val="28"/>
        </w:rPr>
        <w:t xml:space="preserve"> ДПС ГИБДД У</w:t>
      </w:r>
      <w:r w:rsidRPr="00B25495">
        <w:rPr>
          <w:sz w:val="28"/>
        </w:rPr>
        <w:t xml:space="preserve">МВД России по </w:t>
      </w:r>
      <w:r w:rsidR="0085171A">
        <w:rPr>
          <w:sz w:val="28"/>
        </w:rPr>
        <w:t>ХМАО-Югре</w:t>
      </w:r>
      <w:r w:rsidR="00426AF4">
        <w:rPr>
          <w:sz w:val="28"/>
        </w:rPr>
        <w:t xml:space="preserve"> от 29</w:t>
      </w:r>
      <w:r w:rsidR="007F253A">
        <w:rPr>
          <w:sz w:val="28"/>
        </w:rPr>
        <w:t>.06.2025</w:t>
      </w:r>
      <w:r w:rsidR="00B9615B">
        <w:rPr>
          <w:sz w:val="28"/>
        </w:rPr>
        <w:t>,</w:t>
      </w:r>
      <w:r w:rsidR="0085171A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426AF4" w:rsidR="00426AF4">
        <w:rPr>
          <w:sz w:val="28"/>
        </w:rPr>
        <w:t xml:space="preserve">29.06.2025 в 15 часов 01 минут на 860 км автодороги Р 404 «Тюмень-Тобольск-Ханты-Мансийск» Ханты-Мансийского района </w:t>
      </w:r>
      <w:r w:rsidRPr="00426AF4" w:rsidR="00426AF4">
        <w:rPr>
          <w:sz w:val="28"/>
        </w:rPr>
        <w:t>Пранович</w:t>
      </w:r>
      <w:r w:rsidRPr="00426AF4" w:rsidR="00426AF4">
        <w:rPr>
          <w:sz w:val="28"/>
        </w:rPr>
        <w:t xml:space="preserve"> А.Н., управляя транспортным средством </w:t>
      </w:r>
      <w:r w:rsidR="009474AB">
        <w:rPr>
          <w:sz w:val="28"/>
        </w:rPr>
        <w:t>***</w:t>
      </w:r>
      <w:r w:rsidRPr="00426AF4" w:rsidR="00426AF4">
        <w:rPr>
          <w:sz w:val="28"/>
        </w:rPr>
        <w:t xml:space="preserve"> государственный регистрационный знак </w:t>
      </w:r>
      <w:r w:rsidR="009474AB">
        <w:rPr>
          <w:sz w:val="28"/>
        </w:rPr>
        <w:t>***</w:t>
      </w:r>
      <w:r w:rsidRPr="00426AF4" w:rsidR="00426AF4">
        <w:rPr>
          <w:sz w:val="28"/>
        </w:rPr>
        <w:t xml:space="preserve">, совершил обгон </w:t>
      </w:r>
      <w:r w:rsidRPr="00426AF4" w:rsidR="00426AF4">
        <w:rPr>
          <w:sz w:val="28"/>
        </w:rPr>
        <w:t xml:space="preserve">впереди движущегося транспортного средства в зоне действия дорожного знака 3.20 «Обгон запрещен», с выездом на сторону дороги, предназначенную для движения встречных транспортных средств, чем нарушил пункт 1.3 </w:t>
      </w:r>
      <w:r w:rsidRPr="007F253A" w:rsidR="007F253A">
        <w:rPr>
          <w:sz w:val="28"/>
        </w:rPr>
        <w:t xml:space="preserve"> </w:t>
      </w:r>
      <w:r w:rsidR="00B9615B">
        <w:rPr>
          <w:sz w:val="28"/>
        </w:rPr>
        <w:t>ПДД</w:t>
      </w:r>
      <w:r w:rsidRPr="00B25495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426AF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AC177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E6046C">
        <w:rPr>
          <w:sz w:val="28"/>
        </w:rPr>
        <w:t xml:space="preserve">видеозаписью, на которой зафиксирован факт обгона водителем автомобиля </w:t>
      </w:r>
      <w:r w:rsidR="009474AB">
        <w:rPr>
          <w:sz w:val="28"/>
        </w:rPr>
        <w:t>***</w:t>
      </w:r>
      <w:r w:rsidRPr="00426AF4" w:rsidR="00426AF4">
        <w:rPr>
          <w:sz w:val="28"/>
        </w:rPr>
        <w:t xml:space="preserve"> государственный регистрационный знак </w:t>
      </w:r>
      <w:r w:rsidR="009474AB">
        <w:rPr>
          <w:sz w:val="28"/>
        </w:rPr>
        <w:t>***</w:t>
      </w:r>
      <w:r w:rsidR="00E6046C">
        <w:rPr>
          <w:sz w:val="28"/>
          <w:szCs w:val="28"/>
        </w:rPr>
        <w:t xml:space="preserve"> </w:t>
      </w:r>
      <w:r w:rsidRPr="0003286E" w:rsidR="00E6046C">
        <w:rPr>
          <w:sz w:val="28"/>
        </w:rPr>
        <w:t>движущегося впереди транспортного средства</w:t>
      </w:r>
      <w:r w:rsidR="00E6046C">
        <w:rPr>
          <w:sz w:val="28"/>
        </w:rPr>
        <w:t xml:space="preserve">, </w:t>
      </w:r>
      <w:r w:rsidRPr="0003286E" w:rsidR="00E6046C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 xml:space="preserve">Российской Федерации об административных </w:t>
      </w:r>
      <w:r w:rsidRPr="002E6F38">
        <w:rPr>
          <w:sz w:val="28"/>
          <w:szCs w:val="28"/>
        </w:rPr>
        <w:t>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</w:t>
      </w:r>
      <w:r w:rsidRPr="00FF4844">
        <w:rPr>
          <w:sz w:val="28"/>
          <w:szCs w:val="28"/>
        </w:rPr>
        <w:t>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426AF4" w:rsidR="00426AF4">
        <w:rPr>
          <w:sz w:val="28"/>
        </w:rPr>
        <w:t>Пранович</w:t>
      </w:r>
      <w:r w:rsidR="009B02FC">
        <w:rPr>
          <w:sz w:val="28"/>
        </w:rPr>
        <w:t>у</w:t>
      </w:r>
      <w:r w:rsidRPr="00426AF4" w:rsidR="00426AF4">
        <w:rPr>
          <w:sz w:val="28"/>
        </w:rPr>
        <w:t xml:space="preserve"> А.Н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</w:t>
      </w:r>
      <w:r w:rsidRPr="007066CB">
        <w:rPr>
          <w:sz w:val="28"/>
          <w:szCs w:val="28"/>
        </w:rPr>
        <w:t xml:space="preserve">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</w:t>
      </w:r>
      <w:r w:rsidRPr="007066CB">
        <w:rPr>
          <w:sz w:val="28"/>
          <w:szCs w:val="28"/>
        </w:rPr>
        <w:t>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Прамович</w:t>
      </w:r>
      <w:r w:rsidR="009B02FC">
        <w:rPr>
          <w:sz w:val="28"/>
        </w:rPr>
        <w:t>а</w:t>
      </w:r>
      <w:r>
        <w:rPr>
          <w:sz w:val="28"/>
        </w:rPr>
        <w:t xml:space="preserve"> Анатолия Николаевича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</w:t>
      </w:r>
      <w:r w:rsidRPr="006B4476">
        <w:rPr>
          <w:sz w:val="28"/>
        </w:rPr>
        <w:t xml:space="preserve">УМВД России по ХМАО-Югре), ИНН 8601010390, КПП 860101001, номер счета получателя платежа 03100643000000018700, банк </w:t>
      </w:r>
      <w:r w:rsidRPr="006B4476">
        <w:rPr>
          <w:sz w:val="28"/>
        </w:rPr>
        <w:t xml:space="preserve">получателя: РКЦ Ханты-Мансийск </w:t>
      </w:r>
      <w:r w:rsidRPr="006B4476">
        <w:rPr>
          <w:sz w:val="28"/>
        </w:rPr>
        <w:t>г.Ханты-Мансийск</w:t>
      </w:r>
      <w:r w:rsidRPr="006B4476">
        <w:rPr>
          <w:sz w:val="28"/>
        </w:rPr>
        <w:t xml:space="preserve">//УФК по Ханты-Мансийскому автономному округу-Югре </w:t>
      </w:r>
      <w:r w:rsidRPr="006B4476">
        <w:rPr>
          <w:sz w:val="28"/>
        </w:rPr>
        <w:t>г.Ханты-Мансийск</w:t>
      </w:r>
      <w:r w:rsidRPr="006B4476">
        <w:rPr>
          <w:sz w:val="28"/>
        </w:rPr>
        <w:t>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>кор</w:t>
      </w:r>
      <w:r w:rsidR="006A4B83">
        <w:rPr>
          <w:sz w:val="28"/>
        </w:rPr>
        <w:t>/</w:t>
      </w:r>
      <w:r w:rsidR="006A4B83">
        <w:rPr>
          <w:sz w:val="28"/>
        </w:rPr>
        <w:t>сч</w:t>
      </w:r>
      <w:r w:rsidR="006A4B83">
        <w:rPr>
          <w:sz w:val="28"/>
        </w:rPr>
        <w:t xml:space="preserve">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</w:t>
      </w:r>
      <w:r w:rsidR="00426AF4">
        <w:rPr>
          <w:color w:val="auto"/>
          <w:sz w:val="28"/>
        </w:rPr>
        <w:t>11442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 w:rsidRPr="00D80BCD">
        <w:rPr>
          <w:sz w:val="28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</w:t>
      </w:r>
      <w:r w:rsidRPr="00D80BCD">
        <w:rPr>
          <w:sz w:val="28"/>
        </w:rPr>
        <w:t>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</w:t>
      </w:r>
      <w:r w:rsidR="00426AF4">
        <w:rPr>
          <w:sz w:val="28"/>
        </w:rPr>
        <w:t>целярию судебного участка №3</w:t>
      </w:r>
      <w:r w:rsidRPr="00D80BCD">
        <w:rPr>
          <w:sz w:val="28"/>
        </w:rPr>
        <w:t xml:space="preserve"> </w:t>
      </w:r>
      <w:r w:rsidRPr="00D80BCD">
        <w:rPr>
          <w:sz w:val="28"/>
        </w:rPr>
        <w:t>Няганского</w:t>
      </w:r>
      <w:r w:rsidRPr="00D80BCD">
        <w:rPr>
          <w:sz w:val="28"/>
        </w:rPr>
        <w:t xml:space="preserve"> судебного района ХМ</w:t>
      </w:r>
      <w:r w:rsidRPr="00D80BCD">
        <w:rPr>
          <w:sz w:val="28"/>
        </w:rPr>
        <w:t>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</w:t>
      </w:r>
      <w:r w:rsidRPr="00D80BCD">
        <w:rPr>
          <w:sz w:val="28"/>
        </w:rPr>
        <w:t>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</w:t>
      </w:r>
      <w:r w:rsidRPr="00D80BCD">
        <w:rPr>
          <w:sz w:val="28"/>
        </w:rPr>
        <w:t>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</w:t>
      </w:r>
      <w:r w:rsidRPr="00D80BCD">
        <w:rPr>
          <w:sz w:val="28"/>
        </w:rPr>
        <w:t>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</w:t>
      </w:r>
      <w:r w:rsidRPr="00D80BCD">
        <w:rPr>
          <w:sz w:val="28"/>
        </w:rPr>
        <w:t xml:space="preserve">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</w:t>
      </w:r>
      <w:r w:rsidRPr="00D80BCD">
        <w:rPr>
          <w:sz w:val="28"/>
        </w:rPr>
        <w:t>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</w:t>
      </w:r>
      <w:r w:rsidRPr="00D80BCD">
        <w:rPr>
          <w:sz w:val="28"/>
        </w:rPr>
        <w:t>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</w:t>
      </w:r>
      <w:r w:rsidRPr="00D80BCD">
        <w:rPr>
          <w:sz w:val="28"/>
        </w:rPr>
        <w:t xml:space="preserve">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</w:t>
      </w:r>
      <w:r w:rsidRPr="00D80BCD">
        <w:rPr>
          <w:sz w:val="28"/>
        </w:rPr>
        <w:t>назначении административного штрафа было отсрочено л</w:t>
      </w:r>
      <w:r w:rsidRPr="00D80BCD">
        <w:rPr>
          <w:sz w:val="28"/>
        </w:rPr>
        <w:t xml:space="preserve">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</w:t>
      </w:r>
      <w:r w:rsidRPr="00D80BCD">
        <w:rPr>
          <w:sz w:val="28"/>
        </w:rPr>
        <w:t xml:space="preserve">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</w:t>
      </w:r>
      <w:r w:rsidRPr="00D80BCD">
        <w:rPr>
          <w:sz w:val="28"/>
        </w:rPr>
        <w:t>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</w:t>
      </w:r>
      <w:r w:rsidRPr="00D80BCD">
        <w:rPr>
          <w:sz w:val="28"/>
        </w:rPr>
        <w:t>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 w:rsidRPr="00D80BCD">
        <w:rPr>
          <w:sz w:val="28"/>
        </w:rPr>
        <w:t>Няганский</w:t>
      </w:r>
      <w:r w:rsidRPr="00D80BCD">
        <w:rPr>
          <w:sz w:val="28"/>
        </w:rPr>
        <w:t xml:space="preserve"> городской суд Ханты-Мансийского автономного округа-Югры через мирового судью </w:t>
      </w:r>
      <w:r w:rsidR="00426AF4">
        <w:rPr>
          <w:sz w:val="28"/>
        </w:rPr>
        <w:t>судебного участка №3</w:t>
      </w:r>
      <w:r w:rsidRPr="00D80BCD">
        <w:rPr>
          <w:sz w:val="28"/>
        </w:rPr>
        <w:t xml:space="preserve"> </w:t>
      </w:r>
      <w:r w:rsidRPr="00D80BCD">
        <w:rPr>
          <w:sz w:val="28"/>
        </w:rPr>
        <w:t>Няганского</w:t>
      </w:r>
      <w:r w:rsidRPr="00D80BCD">
        <w:rPr>
          <w:sz w:val="28"/>
        </w:rPr>
        <w:t xml:space="preserve"> судебного района Ханты-Манс</w:t>
      </w:r>
      <w:r w:rsidRPr="00D80BCD">
        <w:rPr>
          <w:sz w:val="28"/>
        </w:rPr>
        <w:t>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474AB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0629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26F4C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26AF4"/>
    <w:rsid w:val="0043474D"/>
    <w:rsid w:val="00493A20"/>
    <w:rsid w:val="004B189E"/>
    <w:rsid w:val="004B1D8C"/>
    <w:rsid w:val="004F3942"/>
    <w:rsid w:val="00565515"/>
    <w:rsid w:val="005920EC"/>
    <w:rsid w:val="005C3FC8"/>
    <w:rsid w:val="005F5CEF"/>
    <w:rsid w:val="0061732A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52C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F253A"/>
    <w:rsid w:val="007F33A9"/>
    <w:rsid w:val="00802A99"/>
    <w:rsid w:val="00815007"/>
    <w:rsid w:val="00827E27"/>
    <w:rsid w:val="0085171A"/>
    <w:rsid w:val="008834C1"/>
    <w:rsid w:val="008A33EF"/>
    <w:rsid w:val="008C05F7"/>
    <w:rsid w:val="008C3947"/>
    <w:rsid w:val="008C5365"/>
    <w:rsid w:val="008F329C"/>
    <w:rsid w:val="008F4BDD"/>
    <w:rsid w:val="00931571"/>
    <w:rsid w:val="009474AB"/>
    <w:rsid w:val="0099414E"/>
    <w:rsid w:val="009B02FC"/>
    <w:rsid w:val="009C2595"/>
    <w:rsid w:val="009D48C4"/>
    <w:rsid w:val="00A01454"/>
    <w:rsid w:val="00A063A2"/>
    <w:rsid w:val="00A272E0"/>
    <w:rsid w:val="00A60E5F"/>
    <w:rsid w:val="00A972BE"/>
    <w:rsid w:val="00AC1776"/>
    <w:rsid w:val="00B25495"/>
    <w:rsid w:val="00B45D2A"/>
    <w:rsid w:val="00B60ED7"/>
    <w:rsid w:val="00B9615B"/>
    <w:rsid w:val="00BA373D"/>
    <w:rsid w:val="00BB6F52"/>
    <w:rsid w:val="00C15876"/>
    <w:rsid w:val="00C614DF"/>
    <w:rsid w:val="00CA2F95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6046C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